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FF" w:rsidRDefault="00166EFF" w:rsidP="00166EFF">
      <w:pPr>
        <w:rPr>
          <w:noProof/>
          <w:color w:val="000000"/>
          <w:sz w:val="18"/>
          <w:szCs w:val="18"/>
        </w:rPr>
      </w:pPr>
    </w:p>
    <w:p w:rsidR="00166EFF" w:rsidRDefault="00166EFF" w:rsidP="00166EFF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166EFF" w:rsidTr="00166EFF">
        <w:trPr>
          <w:trHeight w:val="255"/>
        </w:trPr>
        <w:tc>
          <w:tcPr>
            <w:tcW w:w="10180" w:type="dxa"/>
            <w:gridSpan w:val="3"/>
            <w:hideMark/>
          </w:tcPr>
          <w:p w:rsidR="00166EFF" w:rsidRDefault="00166E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166EFF" w:rsidTr="00166EFF">
        <w:trPr>
          <w:trHeight w:val="255"/>
        </w:trPr>
        <w:tc>
          <w:tcPr>
            <w:tcW w:w="1820" w:type="dxa"/>
            <w:hideMark/>
          </w:tcPr>
          <w:p w:rsidR="00166EFF" w:rsidRDefault="00166EF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00" w:type="dxa"/>
            <w:hideMark/>
          </w:tcPr>
          <w:p w:rsidR="00166EFF" w:rsidRDefault="00166E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hideMark/>
          </w:tcPr>
          <w:p w:rsidR="00166EFF" w:rsidRDefault="00166EFF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66EFF" w:rsidTr="00166EFF">
        <w:trPr>
          <w:trHeight w:val="255"/>
        </w:trPr>
        <w:tc>
          <w:tcPr>
            <w:tcW w:w="1820" w:type="dxa"/>
            <w:hideMark/>
          </w:tcPr>
          <w:p w:rsidR="00166EFF" w:rsidRDefault="00166EF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00" w:type="dxa"/>
            <w:hideMark/>
          </w:tcPr>
          <w:p w:rsidR="00166EFF" w:rsidRDefault="00166E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hideMark/>
          </w:tcPr>
          <w:p w:rsidR="00166EFF" w:rsidRDefault="00166EFF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66EFF" w:rsidTr="00166EFF">
        <w:trPr>
          <w:trHeight w:val="255"/>
        </w:trPr>
        <w:tc>
          <w:tcPr>
            <w:tcW w:w="1820" w:type="dxa"/>
            <w:noWrap/>
            <w:vAlign w:val="bottom"/>
            <w:hideMark/>
          </w:tcPr>
          <w:p w:rsidR="00166EFF" w:rsidRDefault="00166EF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00" w:type="dxa"/>
            <w:hideMark/>
          </w:tcPr>
          <w:p w:rsidR="00166EFF" w:rsidRDefault="00166E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noWrap/>
            <w:vAlign w:val="bottom"/>
            <w:hideMark/>
          </w:tcPr>
          <w:p w:rsidR="00166EFF" w:rsidRDefault="00166EFF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166EFF" w:rsidRDefault="00166EFF" w:rsidP="00166EFF">
      <w:pPr>
        <w:rPr>
          <w:b/>
          <w:sz w:val="16"/>
          <w:szCs w:val="16"/>
        </w:rPr>
      </w:pPr>
    </w:p>
    <w:p w:rsidR="00166EFF" w:rsidRDefault="00166EFF" w:rsidP="00166EFF">
      <w:pPr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</w:t>
      </w:r>
      <w:r>
        <w:rPr>
          <w:b/>
          <w:sz w:val="20"/>
          <w:szCs w:val="20"/>
        </w:rPr>
        <w:t xml:space="preserve">GÜNLÜDÜR </w:t>
      </w:r>
    </w:p>
    <w:p w:rsidR="00166EFF" w:rsidRDefault="00166EFF" w:rsidP="00166EFF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Sayı</w:t>
      </w:r>
      <w:r>
        <w:rPr>
          <w:b/>
          <w:bCs/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59348463</w:t>
      </w:r>
      <w:proofErr w:type="gramEnd"/>
      <w:r>
        <w:rPr>
          <w:sz w:val="20"/>
          <w:szCs w:val="20"/>
        </w:rPr>
        <w:t xml:space="preserve">-604-01-02 [SP.2.10]/ </w:t>
      </w:r>
      <w:r w:rsidRPr="00166EFF">
        <w:rPr>
          <w:b/>
          <w:sz w:val="20"/>
          <w:szCs w:val="20"/>
        </w:rPr>
        <w:t>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28 </w:t>
      </w:r>
      <w:r>
        <w:rPr>
          <w:b/>
          <w:sz w:val="20"/>
          <w:szCs w:val="20"/>
          <w:u w:val="single"/>
        </w:rPr>
        <w:t xml:space="preserve">/05 </w:t>
      </w:r>
      <w:r>
        <w:rPr>
          <w:b/>
          <w:bCs/>
          <w:sz w:val="20"/>
          <w:szCs w:val="20"/>
          <w:u w:val="single"/>
        </w:rPr>
        <w:t>/2018</w:t>
      </w:r>
      <w:r>
        <w:rPr>
          <w:b/>
          <w:bCs/>
          <w:sz w:val="20"/>
          <w:szCs w:val="20"/>
        </w:rPr>
        <w:t xml:space="preserve"> </w:t>
      </w:r>
    </w:p>
    <w:p w:rsidR="00166EFF" w:rsidRDefault="00166EFF" w:rsidP="00166EFF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Konu</w:t>
      </w:r>
      <w:r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Belgesi                                                                                    ESKİŞEHİR</w:t>
      </w:r>
    </w:p>
    <w:p w:rsidR="00166EFF" w:rsidRDefault="00166EFF" w:rsidP="00166EFF">
      <w:pPr>
        <w:pStyle w:val="GvdeMetni2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66EFF" w:rsidRDefault="00166EFF" w:rsidP="00166EFF">
      <w:pPr>
        <w:ind w:left="-180" w:firstLine="888"/>
        <w:jc w:val="both"/>
        <w:rPr>
          <w:sz w:val="18"/>
          <w:szCs w:val="18"/>
        </w:rPr>
      </w:pPr>
      <w:r>
        <w:rPr>
          <w:b/>
          <w:sz w:val="16"/>
          <w:szCs w:val="16"/>
        </w:rPr>
        <w:t xml:space="preserve"> </w:t>
      </w:r>
      <w:r>
        <w:rPr>
          <w:sz w:val="18"/>
          <w:szCs w:val="18"/>
        </w:rPr>
        <w:t xml:space="preserve">4734 sayılı </w:t>
      </w:r>
      <w:proofErr w:type="gramStart"/>
      <w:r>
        <w:rPr>
          <w:sz w:val="18"/>
          <w:szCs w:val="18"/>
        </w:rPr>
        <w:t>KİK.</w:t>
      </w:r>
      <w:proofErr w:type="spellStart"/>
      <w:r>
        <w:rPr>
          <w:sz w:val="18"/>
          <w:szCs w:val="18"/>
        </w:rPr>
        <w:t>nun</w:t>
      </w:r>
      <w:proofErr w:type="spellEnd"/>
      <w:proofErr w:type="gramEnd"/>
      <w:r>
        <w:rPr>
          <w:sz w:val="18"/>
          <w:szCs w:val="18"/>
        </w:rPr>
        <w:t xml:space="preserve"> 3. Md.</w:t>
      </w:r>
      <w:proofErr w:type="spellStart"/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>
        <w:rPr>
          <w:b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doğrudan temin </w:t>
      </w:r>
      <w:proofErr w:type="spellStart"/>
      <w:r>
        <w:rPr>
          <w:bCs/>
          <w:sz w:val="18"/>
          <w:szCs w:val="18"/>
        </w:rPr>
        <w:t>usûlü</w:t>
      </w:r>
      <w:proofErr w:type="spellEnd"/>
      <w:r>
        <w:rPr>
          <w:bCs/>
          <w:sz w:val="18"/>
          <w:szCs w:val="18"/>
        </w:rPr>
        <w:t xml:space="preserve"> ile </w:t>
      </w:r>
      <w:r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04</w:t>
      </w:r>
      <w:r>
        <w:rPr>
          <w:b/>
          <w:bCs/>
          <w:color w:val="0033CC"/>
          <w:sz w:val="18"/>
          <w:szCs w:val="18"/>
        </w:rPr>
        <w:t>/ 06  / 2018</w:t>
      </w:r>
      <w:r>
        <w:rPr>
          <w:color w:val="0033CC"/>
          <w:sz w:val="18"/>
          <w:szCs w:val="18"/>
        </w:rPr>
        <w:t xml:space="preserve"> </w:t>
      </w:r>
      <w:r>
        <w:rPr>
          <w:sz w:val="18"/>
          <w:szCs w:val="18"/>
        </w:rPr>
        <w:t>tarih ve saat.</w:t>
      </w:r>
      <w:r>
        <w:rPr>
          <w:b/>
          <w:bCs/>
          <w:color w:val="0033CC"/>
          <w:sz w:val="18"/>
          <w:szCs w:val="18"/>
        </w:rPr>
        <w:t>16.30’a</w:t>
      </w:r>
      <w:r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Birimine vermenizi rica ederim.</w:t>
      </w:r>
    </w:p>
    <w:p w:rsidR="00166EFF" w:rsidRDefault="00166EFF" w:rsidP="00166EFF">
      <w:pPr>
        <w:ind w:left="6192" w:firstLine="888"/>
        <w:jc w:val="both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166EFF" w:rsidRDefault="00166EFF" w:rsidP="00166EFF">
      <w:pPr>
        <w:ind w:left="4596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ab/>
        <w:t xml:space="preserve">     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tbl>
      <w:tblPr>
        <w:tblW w:w="108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9"/>
        <w:gridCol w:w="709"/>
        <w:gridCol w:w="6097"/>
        <w:gridCol w:w="1275"/>
        <w:gridCol w:w="1276"/>
        <w:gridCol w:w="1134"/>
      </w:tblGrid>
      <w:tr w:rsidR="00166EFF" w:rsidTr="00166EFF">
        <w:trPr>
          <w:trHeight w:val="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FF" w:rsidRDefault="00166E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FF" w:rsidRDefault="00166E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FF" w:rsidRDefault="00166EFF">
            <w:pPr>
              <w:pStyle w:val="Balk2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FF" w:rsidRDefault="00166E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FF" w:rsidRDefault="00166E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FF" w:rsidRDefault="00166E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KDV %</w:t>
            </w:r>
          </w:p>
        </w:tc>
      </w:tr>
      <w:tr w:rsidR="00166EFF" w:rsidTr="00166EFF">
        <w:trPr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FF" w:rsidRDefault="00166E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FF" w:rsidRDefault="00166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FF" w:rsidRDefault="00166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TBA 2-</w:t>
            </w:r>
            <w:proofErr w:type="spellStart"/>
            <w:r>
              <w:rPr>
                <w:sz w:val="20"/>
                <w:szCs w:val="20"/>
              </w:rPr>
              <w:t>Thiobarbituric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acid</w:t>
            </w:r>
            <w:proofErr w:type="spellEnd"/>
            <w:r>
              <w:rPr>
                <w:sz w:val="20"/>
                <w:szCs w:val="20"/>
              </w:rPr>
              <w:t xml:space="preserve"> 25 gr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FF" w:rsidRDefault="00166EF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FF" w:rsidRDefault="00166E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FF" w:rsidRDefault="00166EFF">
            <w:pPr>
              <w:rPr>
                <w:sz w:val="18"/>
                <w:szCs w:val="18"/>
              </w:rPr>
            </w:pPr>
          </w:p>
        </w:tc>
      </w:tr>
      <w:tr w:rsidR="00166EFF" w:rsidTr="00166EFF">
        <w:trPr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FF" w:rsidRDefault="00166EF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FF" w:rsidRDefault="00166EFF">
            <w:pPr>
              <w:rPr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FF" w:rsidRDefault="00166EF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Not:Teknik</w:t>
            </w:r>
            <w:proofErr w:type="gramEnd"/>
            <w:r>
              <w:rPr>
                <w:b/>
                <w:sz w:val="18"/>
                <w:szCs w:val="18"/>
              </w:rPr>
              <w:t xml:space="preserve"> Şartnamesi vardır.</w:t>
            </w:r>
          </w:p>
          <w:p w:rsidR="00166EFF" w:rsidRDefault="00166EF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Şartnameler </w:t>
            </w:r>
            <w:r>
              <w:rPr>
                <w:b/>
                <w:color w:val="FF0000"/>
                <w:sz w:val="18"/>
                <w:szCs w:val="18"/>
              </w:rPr>
              <w:t>0 222 239 37 50 /5527</w:t>
            </w:r>
            <w:r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FF" w:rsidRDefault="00166EF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FF" w:rsidRDefault="00166E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FF" w:rsidRDefault="00166EFF">
            <w:pPr>
              <w:rPr>
                <w:sz w:val="18"/>
                <w:szCs w:val="18"/>
              </w:rPr>
            </w:pPr>
          </w:p>
        </w:tc>
      </w:tr>
    </w:tbl>
    <w:p w:rsidR="00166EFF" w:rsidRDefault="00166EFF" w:rsidP="00166EFF">
      <w:pPr>
        <w:rPr>
          <w:b/>
          <w:bCs/>
          <w:sz w:val="18"/>
          <w:szCs w:val="18"/>
        </w:rPr>
      </w:pPr>
    </w:p>
    <w:p w:rsidR="00166EFF" w:rsidRDefault="00166EFF" w:rsidP="00166EFF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11A137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14.02.2018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166EFF" w:rsidRDefault="00166EFF" w:rsidP="00166EF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166EFF" w:rsidRDefault="00166EFF" w:rsidP="00166EF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166EFF" w:rsidRDefault="00166EFF" w:rsidP="00166EF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166EFF" w:rsidRDefault="00166EFF" w:rsidP="00166EF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166EFF" w:rsidRDefault="00166EFF" w:rsidP="00166EFF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166EFF" w:rsidRDefault="00166EFF" w:rsidP="00166EF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166EFF" w:rsidRDefault="00166EFF" w:rsidP="00166EFF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166EFF" w:rsidRDefault="00166EFF" w:rsidP="00166EF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</w:t>
      </w:r>
      <w:proofErr w:type="gramStart"/>
      <w:r>
        <w:rPr>
          <w:b/>
          <w:bCs/>
          <w:color w:val="008000"/>
          <w:sz w:val="18"/>
          <w:szCs w:val="18"/>
        </w:rPr>
        <w:t>için:Tıp</w:t>
      </w:r>
      <w:proofErr w:type="gramEnd"/>
      <w:r>
        <w:rPr>
          <w:b/>
          <w:bCs/>
          <w:color w:val="008000"/>
          <w:sz w:val="18"/>
          <w:szCs w:val="18"/>
        </w:rPr>
        <w:t xml:space="preserve"> Fak.Temel Tıp Bil.Böl.Yrd.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r>
        <w:rPr>
          <w:b/>
          <w:bCs/>
          <w:color w:val="008000"/>
          <w:sz w:val="18"/>
          <w:szCs w:val="18"/>
        </w:rPr>
        <w:t>.Fahrettin AKYÜZ</w:t>
      </w:r>
      <w:r>
        <w:rPr>
          <w:b/>
          <w:color w:val="008000"/>
          <w:sz w:val="20"/>
          <w:szCs w:val="20"/>
        </w:rPr>
        <w:t>/  0 222 239 29 79 / 4523</w:t>
      </w: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ind w:firstLine="45"/>
        <w:jc w:val="both"/>
        <w:rPr>
          <w:b/>
          <w:color w:val="008000"/>
          <w:sz w:val="20"/>
          <w:szCs w:val="20"/>
        </w:rPr>
      </w:pPr>
    </w:p>
    <w:p w:rsidR="00166EFF" w:rsidRDefault="00166EFF" w:rsidP="00166EFF">
      <w:pPr>
        <w:jc w:val="both"/>
        <w:rPr>
          <w:b/>
          <w:sz w:val="22"/>
          <w:szCs w:val="22"/>
          <w:vertAlign w:val="superscript"/>
        </w:rPr>
      </w:pPr>
      <w:proofErr w:type="gramStart"/>
      <w:r>
        <w:rPr>
          <w:b/>
          <w:sz w:val="22"/>
          <w:szCs w:val="22"/>
          <w:vertAlign w:val="superscript"/>
        </w:rPr>
        <w:t>Adres:Meşelik</w:t>
      </w:r>
      <w:proofErr w:type="gramEnd"/>
      <w:r>
        <w:rPr>
          <w:b/>
          <w:sz w:val="22"/>
          <w:szCs w:val="22"/>
          <w:vertAlign w:val="superscript"/>
        </w:rPr>
        <w:t xml:space="preserve"> </w:t>
      </w:r>
      <w:proofErr w:type="spellStart"/>
      <w:r>
        <w:rPr>
          <w:b/>
          <w:sz w:val="22"/>
          <w:szCs w:val="22"/>
          <w:vertAlign w:val="superscript"/>
        </w:rPr>
        <w:t>Kampüsü</w:t>
      </w:r>
      <w:proofErr w:type="spellEnd"/>
      <w:r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>
        <w:rPr>
          <w:b/>
          <w:sz w:val="22"/>
          <w:szCs w:val="22"/>
          <w:vertAlign w:val="superscript"/>
        </w:rPr>
        <w:t xml:space="preserve"> </w:t>
      </w:r>
      <w:proofErr w:type="spellStart"/>
      <w:r>
        <w:rPr>
          <w:b/>
          <w:sz w:val="22"/>
          <w:szCs w:val="22"/>
          <w:vertAlign w:val="superscript"/>
        </w:rPr>
        <w:t>Fax</w:t>
      </w:r>
      <w:proofErr w:type="spellEnd"/>
      <w:r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>
        <w:rPr>
          <w:b/>
          <w:sz w:val="22"/>
          <w:szCs w:val="22"/>
          <w:vertAlign w:val="superscript"/>
        </w:rPr>
        <w:t>Prj</w:t>
      </w:r>
      <w:proofErr w:type="spellEnd"/>
      <w:r>
        <w:rPr>
          <w:b/>
          <w:sz w:val="22"/>
          <w:szCs w:val="22"/>
          <w:vertAlign w:val="superscript"/>
        </w:rPr>
        <w:t xml:space="preserve">. </w:t>
      </w:r>
      <w:proofErr w:type="spellStart"/>
      <w:r>
        <w:rPr>
          <w:b/>
          <w:sz w:val="22"/>
          <w:szCs w:val="22"/>
          <w:vertAlign w:val="superscript"/>
        </w:rPr>
        <w:t>Satınalma</w:t>
      </w:r>
      <w:proofErr w:type="spellEnd"/>
      <w:r>
        <w:rPr>
          <w:b/>
          <w:sz w:val="22"/>
          <w:szCs w:val="22"/>
          <w:vertAlign w:val="superscript"/>
        </w:rPr>
        <w:t xml:space="preserve"> </w:t>
      </w:r>
      <w:proofErr w:type="gramStart"/>
      <w:r>
        <w:rPr>
          <w:b/>
          <w:sz w:val="22"/>
          <w:szCs w:val="22"/>
          <w:vertAlign w:val="superscript"/>
        </w:rPr>
        <w:t>Şubesi  http</w:t>
      </w:r>
      <w:proofErr w:type="gramEnd"/>
      <w:r>
        <w:rPr>
          <w:b/>
          <w:sz w:val="22"/>
          <w:szCs w:val="22"/>
          <w:vertAlign w:val="superscript"/>
        </w:rPr>
        <w:t>.www.</w:t>
      </w:r>
      <w:proofErr w:type="spellStart"/>
      <w:r>
        <w:rPr>
          <w:b/>
          <w:sz w:val="22"/>
          <w:szCs w:val="22"/>
          <w:vertAlign w:val="superscript"/>
        </w:rPr>
        <w:t>ogu</w:t>
      </w:r>
      <w:proofErr w:type="spellEnd"/>
      <w:r>
        <w:rPr>
          <w:b/>
          <w:sz w:val="22"/>
          <w:szCs w:val="22"/>
          <w:vertAlign w:val="superscript"/>
        </w:rPr>
        <w:t>.edu.tr/~</w:t>
      </w:r>
      <w:proofErr w:type="spellStart"/>
      <w:r>
        <w:rPr>
          <w:b/>
          <w:sz w:val="22"/>
          <w:szCs w:val="22"/>
          <w:vertAlign w:val="superscript"/>
        </w:rPr>
        <w:t>iha</w:t>
      </w:r>
      <w:proofErr w:type="spellEnd"/>
    </w:p>
    <w:p w:rsidR="00166EFF" w:rsidRDefault="00166EFF" w:rsidP="00166EFF">
      <w:pPr>
        <w:rPr>
          <w:noProof/>
          <w:color w:val="000000"/>
          <w:sz w:val="18"/>
          <w:szCs w:val="18"/>
        </w:rPr>
      </w:pPr>
    </w:p>
    <w:p w:rsidR="00FD660D" w:rsidRDefault="00FD660D" w:rsidP="00FD660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TBA 2-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Thiobarbituric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acid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25 gr</w:t>
      </w:r>
    </w:p>
    <w:p w:rsidR="00FD660D" w:rsidRDefault="00FD660D" w:rsidP="00FD660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Teknik Özellikleri:</w:t>
      </w:r>
    </w:p>
    <w:p w:rsidR="00FD660D" w:rsidRDefault="00FD660D" w:rsidP="00FD660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25 GR LIK AMBALAJDA OLMALIDIR.</w:t>
      </w:r>
    </w:p>
    <w:p w:rsidR="00FD660D" w:rsidRDefault="00FD660D" w:rsidP="00FD660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SAFLIĞI ≥ 98%</w:t>
      </w:r>
    </w:p>
    <w:p w:rsidR="00FD660D" w:rsidRDefault="00FD660D" w:rsidP="00FD660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SYNONYM: 4,6-DİHYDROXY-2-MERCAPTOPYRİMİDİNE, 4,6-DİHYDROXYPYRİMİDİNE-2-THİOL,</w:t>
      </w:r>
    </w:p>
    <w:p w:rsidR="00FD660D" w:rsidRDefault="00FD660D" w:rsidP="00FD660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TBA</w:t>
      </w:r>
    </w:p>
    <w:p w:rsidR="00FD660D" w:rsidRDefault="00FD660D" w:rsidP="00FD660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FORMULU (HİLL NOTATİON) C4H4N2O2S</w:t>
      </w:r>
    </w:p>
    <w:p w:rsidR="00FD660D" w:rsidRDefault="00FD660D" w:rsidP="00FD660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MOLECULAR WEİGHT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144.15</w:t>
      </w:r>
      <w:proofErr w:type="gramEnd"/>
    </w:p>
    <w:p w:rsidR="00FD660D" w:rsidRDefault="00FD660D" w:rsidP="00FD660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MP 245 °C (DEC.)(LİT.)</w:t>
      </w:r>
    </w:p>
    <w:p w:rsidR="00F07AFC" w:rsidRDefault="00F07AFC"/>
    <w:sectPr w:rsidR="00F07AFC" w:rsidSect="00166EF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EFF"/>
    <w:rsid w:val="00166EFF"/>
    <w:rsid w:val="009E2DFA"/>
    <w:rsid w:val="00F07AFC"/>
    <w:rsid w:val="00FD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166EFF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166EFF"/>
    <w:rPr>
      <w:rFonts w:ascii="Times New Roman" w:eastAsia="Times New Roman" w:hAnsi="Times New Roman" w:cs="Times New Roman"/>
      <w:b/>
      <w:szCs w:val="24"/>
      <w:lang w:eastAsia="tr-TR"/>
    </w:rPr>
  </w:style>
  <w:style w:type="character" w:styleId="Kpr">
    <w:name w:val="Hyperlink"/>
    <w:basedOn w:val="VarsaylanParagrafYazTipi"/>
    <w:semiHidden/>
    <w:unhideWhenUsed/>
    <w:rsid w:val="00166EFF"/>
    <w:rPr>
      <w:color w:val="0000FF"/>
      <w:u w:val="single"/>
    </w:rPr>
  </w:style>
  <w:style w:type="paragraph" w:styleId="GvdeMetni">
    <w:name w:val="Body Text"/>
    <w:basedOn w:val="Normal"/>
    <w:link w:val="GvdeMetniChar"/>
    <w:semiHidden/>
    <w:unhideWhenUsed/>
    <w:rsid w:val="00166EFF"/>
    <w:rPr>
      <w:sz w:val="20"/>
    </w:rPr>
  </w:style>
  <w:style w:type="character" w:customStyle="1" w:styleId="GvdeMetniChar">
    <w:name w:val="Gövde Metni Char"/>
    <w:basedOn w:val="VarsaylanParagrafYazTipi"/>
    <w:link w:val="GvdeMetni"/>
    <w:semiHidden/>
    <w:rsid w:val="00166EFF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semiHidden/>
    <w:unhideWhenUsed/>
    <w:rsid w:val="00166EFF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semiHidden/>
    <w:rsid w:val="00166EFF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6E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6EF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2018-05-28T06:25:00Z</dcterms:created>
  <dcterms:modified xsi:type="dcterms:W3CDTF">2018-05-28T06:27:00Z</dcterms:modified>
</cp:coreProperties>
</file>